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A0E3" w14:textId="77777777" w:rsidR="00A77786" w:rsidRPr="00A77786" w:rsidRDefault="00A77786" w:rsidP="00A77786">
      <w:pPr>
        <w:pStyle w:val="1"/>
        <w:ind w:hanging="876"/>
        <w:jc w:val="both"/>
        <w:rPr>
          <w:sz w:val="24"/>
          <w:lang w:val="kk-KZ"/>
        </w:rPr>
      </w:pPr>
    </w:p>
    <w:p w14:paraId="57AA0918" w14:textId="77777777" w:rsidR="00A77786" w:rsidRPr="00A77786" w:rsidRDefault="00A77786" w:rsidP="00A7778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EE7E2C" w14:textId="77777777" w:rsid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БЕКІТІЛДІ </w:t>
      </w:r>
    </w:p>
    <w:p w14:paraId="7C6B4C80" w14:textId="77777777" w:rsidR="00A77786" w:rsidRP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Философия және саясаттану факультетінің</w:t>
      </w:r>
    </w:p>
    <w:p w14:paraId="3B62C7B5" w14:textId="77777777" w:rsidR="00A77786" w:rsidRP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кеңесінде</w:t>
      </w:r>
    </w:p>
    <w:p w14:paraId="5794324F" w14:textId="15AF10A1" w:rsidR="00A77786" w:rsidRP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proofErr w:type="gramStart"/>
      <w:r w:rsidRPr="00A77786">
        <w:rPr>
          <w:rFonts w:ascii="Times New Roman" w:eastAsia="Times New Roman" w:hAnsi="Times New Roman" w:cs="Times New Roman"/>
          <w:sz w:val="24"/>
          <w:szCs w:val="24"/>
        </w:rPr>
        <w:t>Хаттама</w:t>
      </w:r>
      <w:proofErr w:type="spellEnd"/>
      <w:r w:rsidRPr="00A77786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Pr="00A77786">
        <w:rPr>
          <w:rFonts w:ascii="Times New Roman" w:eastAsia="Times New Roman" w:hAnsi="Times New Roman" w:cs="Times New Roman"/>
          <w:sz w:val="24"/>
          <w:szCs w:val="24"/>
        </w:rPr>
        <w:t>11.  25.06.2021 ж.</w:t>
      </w:r>
    </w:p>
    <w:p w14:paraId="6B5AEC72" w14:textId="77777777" w:rsidR="00A77786" w:rsidRP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7786">
        <w:rPr>
          <w:rFonts w:ascii="Times New Roman" w:eastAsia="Times New Roman" w:hAnsi="Times New Roman" w:cs="Times New Roman"/>
          <w:sz w:val="24"/>
          <w:szCs w:val="24"/>
        </w:rPr>
        <w:t xml:space="preserve">Факультет деканы </w:t>
      </w:r>
      <w:proofErr w:type="spellStart"/>
      <w:r w:rsidRPr="00A77786">
        <w:rPr>
          <w:rFonts w:ascii="Times New Roman" w:eastAsia="Times New Roman" w:hAnsi="Times New Roman" w:cs="Times New Roman"/>
          <w:sz w:val="24"/>
          <w:szCs w:val="24"/>
        </w:rPr>
        <w:t>м.а</w:t>
      </w:r>
      <w:proofErr w:type="spellEnd"/>
      <w:r w:rsidRPr="00A77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DB2E6" w14:textId="77777777" w:rsidR="00A77786" w:rsidRPr="00A77786" w:rsidRDefault="00A77786" w:rsidP="00A777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Start"/>
      <w:r w:rsidRPr="00A77786">
        <w:rPr>
          <w:rFonts w:ascii="Times New Roman" w:eastAsia="Times New Roman" w:hAnsi="Times New Roman" w:cs="Times New Roman"/>
          <w:sz w:val="24"/>
          <w:szCs w:val="24"/>
        </w:rPr>
        <w:t>Омирбекова</w:t>
      </w:r>
      <w:proofErr w:type="spellEnd"/>
      <w:r w:rsidRPr="00A7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7786">
        <w:rPr>
          <w:rFonts w:ascii="Times New Roman" w:eastAsia="Times New Roman" w:hAnsi="Times New Roman" w:cs="Times New Roman"/>
          <w:sz w:val="24"/>
          <w:szCs w:val="24"/>
        </w:rPr>
        <w:t>А.О</w:t>
      </w:r>
      <w:proofErr w:type="gramEnd"/>
    </w:p>
    <w:p w14:paraId="39F908A9" w14:textId="77777777" w:rsidR="00A77786" w:rsidRDefault="00A77786" w:rsidP="00A77786">
      <w:pPr>
        <w:pStyle w:val="1"/>
        <w:rPr>
          <w:sz w:val="24"/>
          <w:lang w:val="kk-KZ"/>
        </w:rPr>
      </w:pPr>
    </w:p>
    <w:p w14:paraId="799E75A3" w14:textId="3AFF9780" w:rsidR="00A77786" w:rsidRDefault="00A77786" w:rsidP="00A77786">
      <w:pPr>
        <w:pStyle w:val="1"/>
        <w:rPr>
          <w:sz w:val="24"/>
          <w:lang w:val="kk-KZ"/>
        </w:rPr>
      </w:pPr>
    </w:p>
    <w:p w14:paraId="7A63DBC5" w14:textId="63F2FF56" w:rsidR="00A77786" w:rsidRDefault="00A77786" w:rsidP="00A77786">
      <w:pPr>
        <w:rPr>
          <w:lang w:val="kk-KZ"/>
        </w:rPr>
      </w:pPr>
    </w:p>
    <w:p w14:paraId="7C3A804C" w14:textId="6B58DFB0" w:rsidR="00A77786" w:rsidRDefault="00A77786" w:rsidP="00A77786">
      <w:pPr>
        <w:rPr>
          <w:lang w:val="kk-KZ"/>
        </w:rPr>
      </w:pPr>
    </w:p>
    <w:p w14:paraId="4B8A5B59" w14:textId="77777777" w:rsidR="00A77786" w:rsidRPr="00A77786" w:rsidRDefault="00A77786" w:rsidP="00A77786">
      <w:pPr>
        <w:rPr>
          <w:lang w:val="kk-KZ"/>
        </w:rPr>
      </w:pPr>
    </w:p>
    <w:p w14:paraId="312BB563" w14:textId="21CE123D" w:rsidR="00A77786" w:rsidRPr="00A77786" w:rsidRDefault="00A77786" w:rsidP="00A77786">
      <w:pPr>
        <w:pStyle w:val="1"/>
        <w:rPr>
          <w:sz w:val="24"/>
          <w:lang w:val="kk-KZ"/>
        </w:rPr>
      </w:pPr>
      <w:r w:rsidRPr="00A77786">
        <w:rPr>
          <w:sz w:val="24"/>
          <w:lang w:val="kk-KZ"/>
        </w:rPr>
        <w:t>ПӘННІҢ ОҚУ-ӘДІСТЕМЕЛІК КЕШЕНІ</w:t>
      </w:r>
    </w:p>
    <w:p w14:paraId="74DA5E5E" w14:textId="77777777" w:rsidR="00A77786" w:rsidRPr="00A77786" w:rsidRDefault="00A77786" w:rsidP="00A77786">
      <w:pPr>
        <w:pStyle w:val="3"/>
        <w:rPr>
          <w:sz w:val="24"/>
          <w:szCs w:val="24"/>
          <w:u w:val="none"/>
          <w:lang w:val="kk-KZ"/>
        </w:rPr>
      </w:pPr>
    </w:p>
    <w:p w14:paraId="78634052" w14:textId="77777777" w:rsidR="00A77786" w:rsidRPr="00A77786" w:rsidRDefault="00A77786" w:rsidP="00A77786">
      <w:pPr>
        <w:pStyle w:val="3"/>
        <w:rPr>
          <w:sz w:val="24"/>
          <w:szCs w:val="24"/>
          <w:u w:val="none"/>
          <w:lang w:val="kk-KZ"/>
        </w:rPr>
      </w:pPr>
    </w:p>
    <w:p w14:paraId="12A77384" w14:textId="73554D22" w:rsidR="00A77786" w:rsidRPr="00A77786" w:rsidRDefault="00A77786" w:rsidP="00A777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bCs/>
          <w:sz w:val="24"/>
          <w:szCs w:val="24"/>
          <w:lang w:val="kk-KZ"/>
        </w:rPr>
        <w:t>SChI4319-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Социологиялық оқу және зерттеу</w:t>
      </w:r>
      <w:r w:rsidRPr="00A777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14:paraId="3D074DD2" w14:textId="77777777" w:rsidR="00A77786" w:rsidRPr="00A77786" w:rsidRDefault="00A77786" w:rsidP="00A777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C4133F9" w14:textId="6EF1803F" w:rsidR="00A77786" w:rsidRPr="00A77786" w:rsidRDefault="00A77786" w:rsidP="00A777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sz w:val="24"/>
          <w:szCs w:val="24"/>
          <w:lang w:val="kk-KZ"/>
        </w:rPr>
        <w:t>Мамандық даярлау бағыты  «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>050100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</w:t>
      </w:r>
      <w:r>
        <w:rPr>
          <w:rFonts w:ascii="Times New Roman" w:hAnsi="Times New Roman" w:cs="Times New Roman"/>
          <w:sz w:val="24"/>
          <w:szCs w:val="24"/>
          <w:lang w:val="kk-KZ"/>
        </w:rPr>
        <w:t>ану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C73CA9F" w14:textId="77777777" w:rsidR="00A77786" w:rsidRPr="00A77786" w:rsidRDefault="00A77786" w:rsidP="00A777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311692" w14:textId="77777777" w:rsidR="00A77786" w:rsidRPr="00A77786" w:rsidRDefault="00A77786" w:rsidP="00A777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sz w:val="24"/>
          <w:szCs w:val="24"/>
          <w:lang w:val="kk-KZ"/>
        </w:rPr>
        <w:t>Оқу формасы- күндізгі</w:t>
      </w:r>
    </w:p>
    <w:p w14:paraId="233BAC98" w14:textId="2D5D19A4" w:rsidR="00A77786" w:rsidRPr="00A77786" w:rsidRDefault="00A77786" w:rsidP="00A7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14:paraId="4358F69F" w14:textId="0AAAA2D9" w:rsidR="00A77786" w:rsidRPr="00A77786" w:rsidRDefault="00A77786" w:rsidP="00A7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sz w:val="24"/>
          <w:szCs w:val="24"/>
        </w:rPr>
        <w:t xml:space="preserve">Семестр –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14:paraId="46F9FC77" w14:textId="77777777" w:rsidR="00A77786" w:rsidRPr="00A77786" w:rsidRDefault="00A77786" w:rsidP="00A7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sz w:val="24"/>
          <w:szCs w:val="24"/>
        </w:rPr>
        <w:t>Кредит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A77786">
        <w:rPr>
          <w:rFonts w:ascii="Times New Roman" w:hAnsi="Times New Roman" w:cs="Times New Roman"/>
          <w:sz w:val="24"/>
          <w:szCs w:val="24"/>
        </w:rPr>
        <w:t xml:space="preserve"> – 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7F573EBD" w14:textId="77777777" w:rsidR="00A77786" w:rsidRPr="00A77786" w:rsidRDefault="00A77786" w:rsidP="00A777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0ECCE0" w14:textId="77777777" w:rsidR="00A77786" w:rsidRPr="00A77786" w:rsidRDefault="00A77786" w:rsidP="00A7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D67CB9" w14:textId="77777777" w:rsidR="00A77786" w:rsidRPr="00A77786" w:rsidRDefault="00A77786" w:rsidP="00A77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7BACC3" w14:textId="77777777" w:rsidR="00A77786" w:rsidRPr="00A77786" w:rsidRDefault="00A77786" w:rsidP="00A77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9F695C" w14:textId="77777777" w:rsidR="00A77786" w:rsidRPr="00A77786" w:rsidRDefault="00A77786" w:rsidP="00A7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99FB49" w14:textId="77777777" w:rsidR="00A77786" w:rsidRPr="00A77786" w:rsidRDefault="00A77786" w:rsidP="00A77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4A0BF2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8B8F005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79DCD6FD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2830ACAF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6E5D8A51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15902FFA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578D48AF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622A4A9F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0B7DA8EE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6EC66CE7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4D4CCDD5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16813E39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773CBC03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7005BED7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277732C5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22E3825D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0D0CF89D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45AA55CF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</w:rPr>
      </w:pPr>
    </w:p>
    <w:p w14:paraId="32AAB793" w14:textId="77777777" w:rsidR="00A77786" w:rsidRPr="00A77786" w:rsidRDefault="00A77786" w:rsidP="00A77786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A77786">
        <w:rPr>
          <w:b/>
          <w:sz w:val="24"/>
          <w:szCs w:val="24"/>
          <w:lang w:val="kk-KZ"/>
        </w:rPr>
        <w:t xml:space="preserve"> Алматы 2021 ж.</w:t>
      </w:r>
    </w:p>
    <w:p w14:paraId="5A513FEB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0DF914" w14:textId="18C2EE30" w:rsidR="00A77786" w:rsidRPr="00A77786" w:rsidRDefault="00A77786" w:rsidP="00A7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ПОӘК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050100</w:t>
      </w: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Әлеуметтік жұмыс» мамандығы бойынша әлеуметтану және әлеуметтік жұмыс кафедрасының аға оқытушысы , с.ғ.к Мамытқанов Дархан Қожанұлы  дайындаған</w:t>
      </w:r>
    </w:p>
    <w:p w14:paraId="051964E3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400C3E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6226DB5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D781A9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96001F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C8F62EE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D30ABE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мәжілісінде қаралып ұсынылды. </w:t>
      </w:r>
    </w:p>
    <w:p w14:paraId="12500367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9F3ADF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15. 06. 2021 ж., хаттама № 41</w:t>
      </w:r>
    </w:p>
    <w:p w14:paraId="51A2362E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057341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72357B6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социол. ғ,докторы., профессор ______________  Г.С. Әбдірайымова. </w:t>
      </w:r>
    </w:p>
    <w:p w14:paraId="71E8A573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05201FCC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C7081B1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2C4010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A27AB6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4A43E0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B1AC536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D0C847A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4330AF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14:paraId="60AF86C9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17. 07. 2021 ж.,  хаттама №13</w:t>
      </w:r>
    </w:p>
    <w:p w14:paraId="48D2A55C" w14:textId="77777777" w:rsidR="00A77786" w:rsidRPr="00A77786" w:rsidRDefault="00A77786" w:rsidP="00A7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41E9A2E" w14:textId="77777777" w:rsidR="00A77786" w:rsidRPr="00A77786" w:rsidRDefault="00A77786" w:rsidP="00A777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eastAsia="Times New Roman" w:hAnsi="Times New Roman" w:cs="Times New Roman"/>
          <w:sz w:val="24"/>
          <w:szCs w:val="24"/>
          <w:lang w:val="kk-KZ"/>
        </w:rPr>
        <w:t>Төрайымы ________________________Кабакова М.П.</w:t>
      </w:r>
    </w:p>
    <w:p w14:paraId="1F8A263F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E9F3DD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3D28DF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55C6B4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B4E379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876B02" w14:textId="77777777" w:rsidR="002413E3" w:rsidRPr="00A77786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20DB3B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87466B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A5447E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419CE0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2BDDAC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E3CDFA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61CD06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03283C" w14:textId="77777777" w:rsidR="003D5FC4" w:rsidRPr="00A77786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B6375" w14:textId="77777777" w:rsidR="003D5FC4" w:rsidRPr="00A77786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935B4A" w14:textId="77777777" w:rsidR="003D5FC4" w:rsidRPr="00A77786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221346" w14:textId="77777777" w:rsidR="003D5FC4" w:rsidRPr="00A77786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4A6C20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22DFAB" w14:textId="09386961" w:rsidR="00126E16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2F5BB8" w14:textId="37DE8580" w:rsidR="00A77786" w:rsidRDefault="00A7778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B4494D" w14:textId="77777777" w:rsidR="00A77786" w:rsidRPr="00A77786" w:rsidRDefault="00A7778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EB6702" w14:textId="77777777" w:rsidR="00126E16" w:rsidRPr="00A77786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DB80EF" w14:textId="77777777" w:rsidR="00126E16" w:rsidRPr="00A77786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EE160F" w14:textId="77777777" w:rsidR="002413E3" w:rsidRPr="00A77786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D110FE" w14:textId="77777777" w:rsidR="005A50AD" w:rsidRPr="00A77786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682F16" w14:textId="77777777" w:rsidR="00134D97" w:rsidRPr="00A77786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 СӨЗ</w:t>
      </w:r>
    </w:p>
    <w:p w14:paraId="0CE34CFE" w14:textId="77777777" w:rsidR="00134D97" w:rsidRPr="00A77786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80EED" w14:textId="77777777" w:rsidR="003832A3" w:rsidRPr="00A77786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қысқаша мазмұны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832A3" w:rsidRPr="00A77786">
        <w:rPr>
          <w:rFonts w:ascii="Times New Roman" w:hAnsi="Times New Roman" w:cs="Times New Roman"/>
          <w:sz w:val="24"/>
          <w:szCs w:val="24"/>
          <w:lang w:val="kk-KZ"/>
        </w:rPr>
        <w:t>Пәннің қызметі – студенттерде әртүрлі сипаттағы дереккөздерінен әлеуметтанулық әдебиеттерді оқу үрдісі туралы жалпы түсінік қалыптастыру; оқуға қажеттілікті талдаудың тәжірибелік дағдыларын, оқырмандық қызығушылық динамикасын қалыптастыру. Пәнді оқытудағы негізгі аспектілер: К. Мангеймнің әлеуметтанулық білім бойынша очерктері. К. Поппердің әлеуметтік ғылымдар логикасы. Р. Мертонның, П. Бергердің, Т. Лукманның парадигмаларының пайда болу алғышарттары. Шынайылықты әлеуметтік құрылымдау. Р. Коллинздің философия әлеуметтануы. П.Бурдье.</w:t>
      </w:r>
    </w:p>
    <w:p w14:paraId="2519B1B4" w14:textId="34F3D352" w:rsidR="00F96986" w:rsidRPr="00A77786" w:rsidRDefault="00F96986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Курстың мақсаты: </w:t>
      </w:r>
      <w:r w:rsidR="00867EFF" w:rsidRPr="00A77786">
        <w:rPr>
          <w:rFonts w:ascii="Times New Roman" w:hAnsi="Times New Roman" w:cs="Times New Roman"/>
          <w:sz w:val="24"/>
          <w:szCs w:val="24"/>
          <w:lang w:val="kk-KZ"/>
        </w:rPr>
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</w:t>
      </w:r>
      <w:r w:rsidR="00A7778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67EFF" w:rsidRPr="00A77786">
        <w:rPr>
          <w:rFonts w:ascii="Times New Roman" w:hAnsi="Times New Roman" w:cs="Times New Roman"/>
          <w:sz w:val="24"/>
          <w:szCs w:val="24"/>
          <w:lang w:val="kk-KZ"/>
        </w:rPr>
        <w:t>нд</w:t>
      </w:r>
      <w:r w:rsidR="00A77786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867EFF" w:rsidRPr="00A77786">
        <w:rPr>
          <w:rFonts w:ascii="Times New Roman" w:hAnsi="Times New Roman" w:cs="Times New Roman"/>
          <w:sz w:val="24"/>
          <w:szCs w:val="24"/>
          <w:lang w:val="kk-KZ"/>
        </w:rPr>
        <w:t>көрсету.</w:t>
      </w:r>
    </w:p>
    <w:p w14:paraId="65C3064D" w14:textId="4B0C11D6" w:rsidR="00F96986" w:rsidRPr="00A77786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міндеттері</w:t>
      </w:r>
      <w:r w:rsidR="00F96986" w:rsidRPr="00A7778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2545A53" w14:textId="750DBB0B" w:rsidR="00867EFF" w:rsidRPr="00A77786" w:rsidRDefault="003832A3" w:rsidP="00A77786">
      <w:pPr>
        <w:pStyle w:val="a5"/>
        <w:numPr>
          <w:ilvl w:val="0"/>
          <w:numId w:val="18"/>
        </w:numPr>
        <w:tabs>
          <w:tab w:val="right" w:pos="9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бойынша ауызша баяндау және мәтін жазу дағдыларын меңгеру;</w:t>
      </w:r>
    </w:p>
    <w:p w14:paraId="2ACD80E5" w14:textId="0639BB6B" w:rsidR="003832A3" w:rsidRPr="00A77786" w:rsidRDefault="003832A3" w:rsidP="00A77786">
      <w:pPr>
        <w:pStyle w:val="a5"/>
        <w:numPr>
          <w:ilvl w:val="0"/>
          <w:numId w:val="18"/>
        </w:numPr>
        <w:tabs>
          <w:tab w:val="right" w:pos="9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</w:r>
    </w:p>
    <w:p w14:paraId="6FD7AC78" w14:textId="5701D8B4" w:rsidR="003832A3" w:rsidRPr="00A77786" w:rsidRDefault="003832A3" w:rsidP="00A77786">
      <w:pPr>
        <w:pStyle w:val="a5"/>
        <w:numPr>
          <w:ilvl w:val="0"/>
          <w:numId w:val="18"/>
        </w:numPr>
        <w:tabs>
          <w:tab w:val="right" w:pos="9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</w:r>
    </w:p>
    <w:p w14:paraId="7CE35830" w14:textId="2E00F41B" w:rsidR="003832A3" w:rsidRPr="00A77786" w:rsidRDefault="003832A3" w:rsidP="00A77786">
      <w:pPr>
        <w:pStyle w:val="a5"/>
        <w:numPr>
          <w:ilvl w:val="0"/>
          <w:numId w:val="18"/>
        </w:numPr>
        <w:tabs>
          <w:tab w:val="right" w:pos="9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түпнұсқа мәтіндер-дереккөздерін және оларды әзірлеу контексін түсіну.</w:t>
      </w:r>
    </w:p>
    <w:p w14:paraId="75A18560" w14:textId="21921426" w:rsidR="003832A3" w:rsidRPr="00A77786" w:rsidRDefault="003832A3" w:rsidP="00A77786">
      <w:pPr>
        <w:pStyle w:val="a5"/>
        <w:numPr>
          <w:ilvl w:val="0"/>
          <w:numId w:val="18"/>
        </w:numPr>
        <w:tabs>
          <w:tab w:val="right" w:pos="9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 өмірдің құбылыстары мен оқиғаларын әлеуметтанулық білім ұстанымы арқылы түсіндіру және бағалау</w:t>
      </w:r>
    </w:p>
    <w:p w14:paraId="3C07E22C" w14:textId="77777777" w:rsidR="00A77786" w:rsidRDefault="00A77786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5661"/>
      </w:tblGrid>
      <w:tr w:rsidR="00A77786" w:rsidRPr="00DA5174" w14:paraId="555BD810" w14:textId="77777777" w:rsidTr="00577742">
        <w:tc>
          <w:tcPr>
            <w:tcW w:w="2977" w:type="dxa"/>
            <w:shd w:val="clear" w:color="auto" w:fill="auto"/>
          </w:tcPr>
          <w:p w14:paraId="1E960A12" w14:textId="77777777" w:rsidR="00A77786" w:rsidRPr="00DA5174" w:rsidRDefault="00A77786" w:rsidP="00A7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7D0D21F0" w14:textId="77777777" w:rsidR="00A77786" w:rsidRPr="00DA5174" w:rsidRDefault="00A77786" w:rsidP="00A7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7BDBF1E0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3FDB265F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A5174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A77786" w:rsidRPr="00DA5174" w14:paraId="36E6E767" w14:textId="77777777" w:rsidTr="00577742">
        <w:trPr>
          <w:trHeight w:val="165"/>
        </w:trPr>
        <w:tc>
          <w:tcPr>
            <w:tcW w:w="2977" w:type="dxa"/>
            <w:shd w:val="clear" w:color="auto" w:fill="auto"/>
          </w:tcPr>
          <w:p w14:paraId="3F7CB794" w14:textId="77777777" w:rsidR="00A77786" w:rsidRPr="00DA5174" w:rsidRDefault="00A77786" w:rsidP="00A7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ОН.</w:t>
            </w:r>
            <w:r>
              <w:rPr>
                <w:lang w:val="kk-KZ"/>
              </w:rPr>
              <w:t>1.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2E9B7378" w14:textId="77777777" w:rsidR="00A77786" w:rsidRPr="00DA5174" w:rsidRDefault="00A77786" w:rsidP="00A7778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1CA9A01B" w14:textId="77777777" w:rsidR="00A77786" w:rsidRPr="00DA5174" w:rsidRDefault="00A77786" w:rsidP="00A77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26FF9A9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1.1</w:t>
            </w:r>
            <w:r>
              <w:rPr>
                <w:lang w:val="kk-KZ"/>
              </w:rPr>
              <w:t xml:space="preserve">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 әлеуметтанулық оқу категорияларының    мазмұны мен мәнін анықтау; </w:t>
            </w:r>
          </w:p>
          <w:p w14:paraId="0CC997AC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 –   әлеуметтанулық оқу туралы теорияларды түсіндіру;</w:t>
            </w:r>
          </w:p>
          <w:p w14:paraId="2CCC5BB5" w14:textId="77777777" w:rsidR="00A77786" w:rsidRPr="00DA5174" w:rsidRDefault="00A77786" w:rsidP="00A77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1.3 –    әлеуметтанулық зерттеу түрлерінің, ақпараттарды жинау  әдістерінің мүмкіндіктерін сипаттау;</w:t>
            </w:r>
          </w:p>
        </w:tc>
      </w:tr>
      <w:tr w:rsidR="00A77786" w:rsidRPr="00DA5174" w14:paraId="01E8C22D" w14:textId="77777777" w:rsidTr="00577742">
        <w:tc>
          <w:tcPr>
            <w:tcW w:w="2977" w:type="dxa"/>
            <w:shd w:val="clear" w:color="auto" w:fill="auto"/>
          </w:tcPr>
          <w:p w14:paraId="53481A2E" w14:textId="77777777" w:rsidR="00A77786" w:rsidRPr="00DA5174" w:rsidRDefault="00A77786" w:rsidP="00A77786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2-. 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      </w:r>
          </w:p>
        </w:tc>
        <w:tc>
          <w:tcPr>
            <w:tcW w:w="3827" w:type="dxa"/>
            <w:shd w:val="clear" w:color="auto" w:fill="auto"/>
          </w:tcPr>
          <w:p w14:paraId="102146A8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 –  қоғамның таптық- кәсіби, аймақтық- демографиялық құрылымының  әлеуметтанулық оқуға әсерін  жүйелеу;</w:t>
            </w:r>
          </w:p>
          <w:p w14:paraId="67A05CBE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2.2 –   қоғамдағы тұлғаның   психологиялық   мінез-құлқының  әлеуметтенулық  оқудағы   ерекшеліктерін сипаттау; </w:t>
            </w:r>
          </w:p>
          <w:p w14:paraId="0E12CA54" w14:textId="77777777" w:rsidR="00A77786" w:rsidRPr="00DA5174" w:rsidRDefault="00A77786" w:rsidP="00A777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ЖИ2.3 – тұлғаның  эмоциональдық ерік  сипаттамаларының  әлеуметтанулық  оқуға  әсерін  талдау; </w:t>
            </w:r>
          </w:p>
        </w:tc>
      </w:tr>
      <w:tr w:rsidR="00A77786" w:rsidRPr="00DA5174" w14:paraId="59640FE4" w14:textId="77777777" w:rsidTr="00577742">
        <w:trPr>
          <w:trHeight w:val="257"/>
        </w:trPr>
        <w:tc>
          <w:tcPr>
            <w:tcW w:w="2977" w:type="dxa"/>
            <w:shd w:val="clear" w:color="auto" w:fill="auto"/>
          </w:tcPr>
          <w:p w14:paraId="596DDAAA" w14:textId="77777777" w:rsidR="00A77786" w:rsidRPr="00DA5174" w:rsidRDefault="00A77786" w:rsidP="00A77786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3827" w:type="dxa"/>
            <w:shd w:val="clear" w:color="auto" w:fill="auto"/>
          </w:tcPr>
          <w:p w14:paraId="666A8CF1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 3.1 қоғамдағы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–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әлеуметтанулық оқудың  қызметтерін айқындау;  </w:t>
            </w:r>
          </w:p>
          <w:p w14:paraId="20ADDA96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 – әлеуметтанулық оқудың  қызметтерін айқындау</w:t>
            </w:r>
          </w:p>
          <w:p w14:paraId="48A76896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3.3 –    ақпараттық қоғам өзгерістерінің   әлеуметтанулық  оқуға  әсерін саралау; </w:t>
            </w:r>
          </w:p>
        </w:tc>
      </w:tr>
      <w:tr w:rsidR="00A77786" w:rsidRPr="00DA5174" w14:paraId="7695A344" w14:textId="77777777" w:rsidTr="00577742">
        <w:tc>
          <w:tcPr>
            <w:tcW w:w="2977" w:type="dxa"/>
            <w:shd w:val="clear" w:color="auto" w:fill="auto"/>
          </w:tcPr>
          <w:p w14:paraId="6EC29004" w14:textId="77777777" w:rsidR="00A77786" w:rsidRPr="00DA5174" w:rsidRDefault="00A77786" w:rsidP="00A77786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ОН4.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3827" w:type="dxa"/>
            <w:shd w:val="clear" w:color="auto" w:fill="auto"/>
          </w:tcPr>
          <w:p w14:paraId="391BE2C3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4.1 –  әлеуметтанулық  білім  парадигмаларын   түсіндіру; </w:t>
            </w:r>
          </w:p>
          <w:p w14:paraId="7DD72FAC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4.2 – әлеуметтанулық  зерттеулердің  бағдарламаларын    дайындау; </w:t>
            </w:r>
          </w:p>
          <w:p w14:paraId="434CDBB6" w14:textId="77777777" w:rsidR="00A77786" w:rsidRPr="00DA5174" w:rsidRDefault="00A77786" w:rsidP="00A77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ЖИ4.3 –  әлеуметтанулық  зерттеулердің логикасын түсіне алу;</w:t>
            </w:r>
          </w:p>
        </w:tc>
      </w:tr>
      <w:tr w:rsidR="00A77786" w:rsidRPr="00DA5174" w14:paraId="1A38B4D3" w14:textId="77777777" w:rsidTr="00577742">
        <w:tc>
          <w:tcPr>
            <w:tcW w:w="2977" w:type="dxa"/>
            <w:shd w:val="clear" w:color="auto" w:fill="auto"/>
          </w:tcPr>
          <w:p w14:paraId="65A552D9" w14:textId="77777777" w:rsidR="00A77786" w:rsidRPr="00DA5174" w:rsidRDefault="00A77786" w:rsidP="00A77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ОН5.  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әлеуметтік өмірдің құбылыстары мен оқиғаларын әлеуметтанулық білім ұстанымы арқылы түсіндіру және бағалау; -  </w:t>
            </w:r>
          </w:p>
        </w:tc>
        <w:tc>
          <w:tcPr>
            <w:tcW w:w="3827" w:type="dxa"/>
            <w:shd w:val="clear" w:color="auto" w:fill="auto"/>
          </w:tcPr>
          <w:p w14:paraId="12684572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5.1 –  әлеуметтанулық өлшемдерді  дайындау; </w:t>
            </w:r>
          </w:p>
          <w:p w14:paraId="453CEE7F" w14:textId="77777777" w:rsidR="00A77786" w:rsidRPr="00DA5174" w:rsidRDefault="00A77786" w:rsidP="00A7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5.2 –  ақпарат алуда әлеуметтанулық  зерттеулер  әдістерін </w:t>
            </w:r>
            <w:r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4D964DEF" w14:textId="77777777" w:rsidR="00A77786" w:rsidRPr="00DA5174" w:rsidRDefault="00A77786" w:rsidP="00A77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ЖИ5.3 – қоғамдағы  модернизациялық  және  инновациялық өзгерістерді  әлеуметтануулық зерттеулер  арқылы  талқылау және есеп беру.</w:t>
            </w:r>
          </w:p>
        </w:tc>
      </w:tr>
    </w:tbl>
    <w:p w14:paraId="649A2001" w14:textId="77777777" w:rsidR="00A77786" w:rsidRDefault="00A77786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393C7E" w14:textId="157C8229" w:rsidR="00C81382" w:rsidRPr="00A77786" w:rsidRDefault="00C81382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 Бұл пәндi ойдағыдай игеру үшiн "</w:t>
      </w:r>
      <w:r w:rsidR="003832A3" w:rsidRPr="00A77786">
        <w:rPr>
          <w:sz w:val="24"/>
          <w:szCs w:val="24"/>
          <w:lang w:val="kk-KZ"/>
        </w:rPr>
        <w:t xml:space="preserve"> </w:t>
      </w:r>
      <w:r w:rsidR="003832A3"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 тарихы 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>", т.б. сияқты пәндерден алған бiлiм ерекше қажеттi және маңызды.</w:t>
      </w:r>
    </w:p>
    <w:p w14:paraId="66B6BE26" w14:textId="2A9810EC" w:rsidR="00134D97" w:rsidRPr="00A77786" w:rsidRDefault="00C81382" w:rsidP="003832A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7786">
        <w:rPr>
          <w:rFonts w:ascii="Times New Roman" w:hAnsi="Times New Roman" w:cs="Times New Roman"/>
          <w:b/>
          <w:sz w:val="24"/>
          <w:szCs w:val="24"/>
          <w:lang w:val="kk-KZ"/>
        </w:rPr>
        <w:t>Постреквизиттер: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 xml:space="preserve"> Оқытылып отырған пәнiмен оны оқыту барысында және оқытып болған соң да өте тығыз байланысты болып табылатын пәндер:</w:t>
      </w:r>
      <w:r w:rsidR="00A77786">
        <w:rPr>
          <w:rFonts w:ascii="Times New Roman" w:hAnsi="Times New Roman" w:cs="Times New Roman"/>
          <w:sz w:val="24"/>
          <w:szCs w:val="24"/>
          <w:lang w:val="kk-KZ"/>
        </w:rPr>
        <w:t>Қазіргі коммуникация байланыстары және тұтыну мәдениеті</w:t>
      </w:r>
      <w:r w:rsidRPr="00A7778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BA9A2F5" w14:textId="77777777" w:rsidR="00DE3D81" w:rsidRPr="00A77786" w:rsidRDefault="00DE3D81" w:rsidP="00134D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E3D81" w:rsidRPr="00A77786" w:rsidSect="00A77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56C1370"/>
    <w:multiLevelType w:val="hybridMultilevel"/>
    <w:tmpl w:val="B4D00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26B53"/>
    <w:multiLevelType w:val="hybridMultilevel"/>
    <w:tmpl w:val="150E0C00"/>
    <w:lvl w:ilvl="0" w:tplc="27880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157"/>
    <w:multiLevelType w:val="hybridMultilevel"/>
    <w:tmpl w:val="0B96CE2C"/>
    <w:lvl w:ilvl="0" w:tplc="27880E64">
      <w:start w:val="1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8" w15:restartNumberingAfterBreak="0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9" w15:restartNumberingAfterBreak="0">
    <w:nsid w:val="30CC4800"/>
    <w:multiLevelType w:val="hybridMultilevel"/>
    <w:tmpl w:val="CED2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50C38"/>
    <w:multiLevelType w:val="hybridMultilevel"/>
    <w:tmpl w:val="BF965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457672"/>
    <w:multiLevelType w:val="hybridMultilevel"/>
    <w:tmpl w:val="A3DE1A7A"/>
    <w:lvl w:ilvl="0" w:tplc="9A58C6E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48643E5"/>
    <w:multiLevelType w:val="hybridMultilevel"/>
    <w:tmpl w:val="501EEFEA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30C8"/>
    <w:multiLevelType w:val="hybridMultilevel"/>
    <w:tmpl w:val="2CC2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4A10D39"/>
    <w:multiLevelType w:val="hybridMultilevel"/>
    <w:tmpl w:val="1940FC6E"/>
    <w:lvl w:ilvl="0" w:tplc="640459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14"/>
  </w:num>
  <w:num w:numId="11">
    <w:abstractNumId w:val="16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E3"/>
    <w:rsid w:val="000D5D7A"/>
    <w:rsid w:val="000E7209"/>
    <w:rsid w:val="00104F39"/>
    <w:rsid w:val="00126E16"/>
    <w:rsid w:val="0012739C"/>
    <w:rsid w:val="00134D97"/>
    <w:rsid w:val="00165F89"/>
    <w:rsid w:val="001F3949"/>
    <w:rsid w:val="002413E3"/>
    <w:rsid w:val="00275FC5"/>
    <w:rsid w:val="002D29F1"/>
    <w:rsid w:val="0036395E"/>
    <w:rsid w:val="00375A04"/>
    <w:rsid w:val="003832A3"/>
    <w:rsid w:val="003D0BD7"/>
    <w:rsid w:val="003D5FC4"/>
    <w:rsid w:val="00426891"/>
    <w:rsid w:val="00435BF9"/>
    <w:rsid w:val="004511AF"/>
    <w:rsid w:val="00475389"/>
    <w:rsid w:val="004C6D82"/>
    <w:rsid w:val="0053461A"/>
    <w:rsid w:val="00566AFF"/>
    <w:rsid w:val="00567DE1"/>
    <w:rsid w:val="005A50AD"/>
    <w:rsid w:val="005E48BF"/>
    <w:rsid w:val="005F6ECA"/>
    <w:rsid w:val="006808DC"/>
    <w:rsid w:val="006C1F7C"/>
    <w:rsid w:val="00781A82"/>
    <w:rsid w:val="00794395"/>
    <w:rsid w:val="007A6903"/>
    <w:rsid w:val="007E1584"/>
    <w:rsid w:val="007E15F7"/>
    <w:rsid w:val="00867EFF"/>
    <w:rsid w:val="00892A2A"/>
    <w:rsid w:val="008F3DDB"/>
    <w:rsid w:val="00911370"/>
    <w:rsid w:val="009B01A2"/>
    <w:rsid w:val="00A77786"/>
    <w:rsid w:val="00A83CA7"/>
    <w:rsid w:val="00AC22ED"/>
    <w:rsid w:val="00B276E0"/>
    <w:rsid w:val="00B70194"/>
    <w:rsid w:val="00BC0092"/>
    <w:rsid w:val="00C31E6B"/>
    <w:rsid w:val="00C3594C"/>
    <w:rsid w:val="00C64FC7"/>
    <w:rsid w:val="00C81382"/>
    <w:rsid w:val="00CA5B7C"/>
    <w:rsid w:val="00DC21ED"/>
    <w:rsid w:val="00DE3D81"/>
    <w:rsid w:val="00DF6D49"/>
    <w:rsid w:val="00EB095B"/>
    <w:rsid w:val="00EE14BE"/>
    <w:rsid w:val="00EF02A1"/>
    <w:rsid w:val="00F01210"/>
    <w:rsid w:val="00F163A5"/>
    <w:rsid w:val="00F2215C"/>
    <w:rsid w:val="00F347BE"/>
    <w:rsid w:val="00F545BE"/>
    <w:rsid w:val="00F96986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52C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7">
    <w:name w:val="Îáû÷íûé"/>
    <w:rsid w:val="0047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96986"/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867EF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7778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Мамытканов Дархан</cp:lastModifiedBy>
  <cp:revision>3</cp:revision>
  <dcterms:created xsi:type="dcterms:W3CDTF">2021-08-27T18:10:00Z</dcterms:created>
  <dcterms:modified xsi:type="dcterms:W3CDTF">2021-10-21T19:28:00Z</dcterms:modified>
</cp:coreProperties>
</file>